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ind w:right="1100"/>
        <w:jc w:val="both"/>
        <w:rPr>
          <w:rFonts w:hint="eastAsia" w:ascii="微软雅黑" w:hAnsi="微软雅黑" w:eastAsia="微软雅黑"/>
          <w:b/>
          <w:sz w:val="28"/>
          <w:lang w:eastAsia="zh-CN"/>
        </w:rPr>
      </w:pPr>
      <w:r>
        <w:rPr>
          <w:rFonts w:hint="eastAsia" w:ascii="微软雅黑" w:hAnsi="微软雅黑" w:eastAsia="微软雅黑"/>
          <w:b/>
          <w:sz w:val="28"/>
        </w:rPr>
        <w:t>附件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6</w:t>
      </w:r>
    </w:p>
    <w:p>
      <w:pPr>
        <w:widowControl w:val="0"/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四川文理学院第九届“文化传媒节”摄影大赛报名表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795"/>
        <w:gridCol w:w="1654"/>
        <w:gridCol w:w="2026"/>
        <w:gridCol w:w="84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 名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   别</w:t>
            </w:r>
          </w:p>
        </w:tc>
        <w:tc>
          <w:tcPr>
            <w:tcW w:w="2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  族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2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    系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    业</w:t>
            </w:r>
          </w:p>
        </w:tc>
        <w:tc>
          <w:tcPr>
            <w:tcW w:w="2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  号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    级</w:t>
            </w:r>
          </w:p>
        </w:tc>
        <w:tc>
          <w:tcPr>
            <w:tcW w:w="2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参赛组别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□手机 □相机</w:t>
            </w: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相机型号</w:t>
            </w:r>
          </w:p>
        </w:tc>
        <w:tc>
          <w:tcPr>
            <w:tcW w:w="2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4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指导老师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    机</w:t>
            </w:r>
          </w:p>
        </w:tc>
        <w:tc>
          <w:tcPr>
            <w:tcW w:w="4615" w:type="dxa"/>
            <w:gridSpan w:val="3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电子邮箱</w:t>
            </w:r>
          </w:p>
        </w:tc>
        <w:tc>
          <w:tcPr>
            <w:tcW w:w="8064" w:type="dxa"/>
            <w:gridSpan w:val="5"/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8064" w:type="dxa"/>
            <w:gridSpan w:val="5"/>
            <w:shd w:val="clear" w:color="auto" w:fill="FFFFFF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作品名称</w:t>
            </w:r>
          </w:p>
        </w:tc>
        <w:tc>
          <w:tcPr>
            <w:tcW w:w="3449" w:type="dxa"/>
            <w:gridSpan w:val="2"/>
            <w:shd w:val="clear" w:color="auto" w:fill="FFFFFF"/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D8D8D8"/>
            <w:noWrap w:val="0"/>
            <w:vAlign w:val="center"/>
          </w:tcPr>
          <w:p>
            <w:pPr>
              <w:widowControl w:val="0"/>
              <w:snapToGrid w:val="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D8D8D8"/>
              </w:rPr>
              <w:t>参赛形式</w:t>
            </w:r>
          </w:p>
        </w:tc>
        <w:tc>
          <w:tcPr>
            <w:tcW w:w="258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spacing w:after="0" w:afterAutospacing="0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□单幅     □组照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7" w:hRule="atLeast"/>
          <w:jc w:val="center"/>
        </w:trPr>
        <w:tc>
          <w:tcPr>
            <w:tcW w:w="1574" w:type="dxa"/>
            <w:shd w:val="clear" w:color="auto" w:fill="D8D8D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作品简介</w:t>
            </w:r>
          </w:p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（包括作品创意、主要内容、作品特色、表现形式等，200字以内）</w:t>
            </w:r>
          </w:p>
        </w:tc>
        <w:tc>
          <w:tcPr>
            <w:tcW w:w="8064" w:type="dxa"/>
            <w:gridSpan w:val="5"/>
            <w:shd w:val="clear" w:color="auto" w:fill="FFFFFF"/>
            <w:noWrap w:val="0"/>
            <w:vAlign w:val="center"/>
          </w:tcPr>
          <w:p>
            <w:pPr>
              <w:widowControl w:val="0"/>
              <w:tabs>
                <w:tab w:val="left" w:pos="267"/>
              </w:tabs>
              <w:adjustRightInd w:val="0"/>
              <w:snapToGrid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  <w:jc w:val="center"/>
        </w:trPr>
        <w:tc>
          <w:tcPr>
            <w:tcW w:w="9638" w:type="dxa"/>
            <w:gridSpan w:val="6"/>
            <w:shd w:val="clear" w:color="auto" w:fill="D8D8D8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参赛须知：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（1）参赛作品应为在校期间独立创作，严禁抄袭，参赛者必须保证摄影作品的原创性且未参与过其他比赛；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（2）作品提交：将参赛摄影作品及报名表电子版相机组发送至邮箱2830213871@qq.com    手机组发送至2216114034@qq.com并注明作者的班级、姓名、联系方式等信息，组照作品还应注明摄影作品顺序；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（3）活动组委会保留对本次活动的最终解释权。</w:t>
            </w:r>
          </w:p>
          <w:p>
            <w:pPr>
              <w:widowControl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（本表复印有效）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7774"/>
    <w:rsid w:val="6C557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Arial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2019-10-21T02:27:00Z</dcterms:created>
  <dc:creator>蝶隐主人</dc:creator>
  <cp:lastModifiedBy>蝶隐主人</cp:lastModifiedBy>
  <dcterms:modified xsi:type="dcterms:W3CDTF">2019-10-21T02:28:14Z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